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20D36" w14:textId="0AE0897E" w:rsidR="00387F94" w:rsidRPr="00387F94" w:rsidRDefault="00387F94" w:rsidP="00387F94">
      <w:pPr>
        <w:rPr>
          <w:b/>
          <w:bCs/>
          <w:vanish/>
        </w:rPr>
      </w:pPr>
      <w:proofErr w:type="spellStart"/>
      <w:r w:rsidRPr="00387F94">
        <w:rPr>
          <w:b/>
          <w:bCs/>
        </w:rPr>
        <w:t>MiPA</w:t>
      </w:r>
      <w:proofErr w:type="spellEnd"/>
      <w:r w:rsidRPr="00387F94">
        <w:rPr>
          <w:b/>
          <w:bCs/>
        </w:rPr>
        <w:t xml:space="preserve"> </w:t>
      </w:r>
      <w:r>
        <w:rPr>
          <w:b/>
          <w:bCs/>
        </w:rPr>
        <w:t>April</w:t>
      </w:r>
      <w:r w:rsidRPr="00387F94">
        <w:rPr>
          <w:b/>
          <w:bCs/>
        </w:rPr>
        <w:t xml:space="preserve"> 2025 Member Meeting: </w:t>
      </w:r>
      <w:r>
        <w:rPr>
          <w:b/>
          <w:bCs/>
        </w:rPr>
        <w:t>Copyright in the Age of Artificial Intelligence</w:t>
      </w:r>
      <w:r w:rsidRPr="00387F94">
        <w:rPr>
          <w:b/>
          <w:bCs/>
          <w:vanish/>
        </w:rPr>
        <w:t>Top of Form</w:t>
      </w:r>
    </w:p>
    <w:p w14:paraId="088D2373" w14:textId="77777777" w:rsidR="00387F94" w:rsidRDefault="00387F94" w:rsidP="00414DA6"/>
    <w:p w14:paraId="0E639669" w14:textId="5EB95F62" w:rsidR="00414DA6" w:rsidRDefault="00214C3F" w:rsidP="00414DA6">
      <w:r>
        <w:t xml:space="preserve">In this meeting, </w:t>
      </w:r>
      <w:r w:rsidR="00414DA6" w:rsidRPr="00414DA6">
        <w:t>Dan</w:t>
      </w:r>
      <w:r>
        <w:t xml:space="preserve"> Miller, </w:t>
      </w:r>
      <w:r w:rsidR="009D2CC6" w:rsidRPr="009D2CC6">
        <w:t>a freelance copyright specialist and a consultant on business aspects of independent publishing</w:t>
      </w:r>
      <w:r>
        <w:t>, gave a presentation</w:t>
      </w:r>
      <w:r w:rsidR="00414DA6" w:rsidRPr="00414DA6">
        <w:t xml:space="preserve"> about AI and copyright</w:t>
      </w:r>
      <w:r w:rsidR="009D2CC6">
        <w:t>. He covered</w:t>
      </w:r>
      <w:r w:rsidR="00414DA6" w:rsidRPr="00414DA6">
        <w:t xml:space="preserve"> the basics of both topics, recent legal developments, and practical implications for authors and publishers. </w:t>
      </w:r>
      <w:r>
        <w:t xml:space="preserve">He </w:t>
      </w:r>
      <w:r w:rsidR="00414DA6" w:rsidRPr="00414DA6">
        <w:t xml:space="preserve">discussed various AI tools, their applications in publishing, and the complexities of copyright registration for AI-assisted and AI-generated works. </w:t>
      </w:r>
    </w:p>
    <w:p w14:paraId="226C0C31" w14:textId="77777777" w:rsidR="00414DA6" w:rsidRDefault="00414DA6" w:rsidP="00414DA6"/>
    <w:p w14:paraId="572BA4FD" w14:textId="56C05357" w:rsidR="00387F94" w:rsidRPr="00387F94" w:rsidRDefault="00387F94" w:rsidP="00414DA6">
      <w:pPr>
        <w:rPr>
          <w:b/>
          <w:bCs/>
        </w:rPr>
      </w:pPr>
      <w:r w:rsidRPr="00387F94">
        <w:rPr>
          <w:b/>
          <w:bCs/>
        </w:rPr>
        <w:t>Announcements</w:t>
      </w:r>
    </w:p>
    <w:p w14:paraId="526C746D" w14:textId="77777777" w:rsidR="00387F94" w:rsidRDefault="00414DA6" w:rsidP="00387F94">
      <w:pPr>
        <w:pStyle w:val="ListParagraph"/>
        <w:numPr>
          <w:ilvl w:val="0"/>
          <w:numId w:val="2"/>
        </w:numPr>
      </w:pPr>
      <w:proofErr w:type="spellStart"/>
      <w:r w:rsidRPr="00414DA6">
        <w:t>M</w:t>
      </w:r>
      <w:r w:rsidR="00387F94">
        <w:t>iBA’s</w:t>
      </w:r>
      <w:proofErr w:type="spellEnd"/>
      <w:r w:rsidRPr="00414DA6">
        <w:t xml:space="preserve"> Spring Road Trip event in Mineral Point, Wisconsin</w:t>
      </w:r>
      <w:r w:rsidR="00387F94">
        <w:t xml:space="preserve"> will feature a panel of </w:t>
      </w:r>
      <w:proofErr w:type="gramStart"/>
      <w:r w:rsidR="00387F94">
        <w:t>previous</w:t>
      </w:r>
      <w:proofErr w:type="gramEnd"/>
      <w:r w:rsidR="00387F94">
        <w:t xml:space="preserve"> Midwest Book Award Winners</w:t>
      </w:r>
      <w:r w:rsidRPr="00414DA6">
        <w:t xml:space="preserve">. </w:t>
      </w:r>
    </w:p>
    <w:p w14:paraId="22C9909D" w14:textId="77777777" w:rsidR="00387F94" w:rsidRDefault="00387F94" w:rsidP="00387F94">
      <w:pPr>
        <w:pStyle w:val="ListParagraph"/>
        <w:numPr>
          <w:ilvl w:val="0"/>
          <w:numId w:val="2"/>
        </w:numPr>
      </w:pPr>
      <w:r>
        <w:t xml:space="preserve">Due </w:t>
      </w:r>
      <w:r w:rsidR="00414DA6" w:rsidRPr="00414DA6">
        <w:t>to</w:t>
      </w:r>
      <w:r>
        <w:t xml:space="preserve"> IBPA’s</w:t>
      </w:r>
      <w:r w:rsidR="00414DA6" w:rsidRPr="00414DA6">
        <w:t xml:space="preserve"> Publishing University in Saint Paul</w:t>
      </w:r>
      <w:r>
        <w:t xml:space="preserve">, </w:t>
      </w:r>
      <w:proofErr w:type="spellStart"/>
      <w:r>
        <w:t>MiPA</w:t>
      </w:r>
      <w:proofErr w:type="spellEnd"/>
      <w:r>
        <w:t xml:space="preserve"> will not have a May membership meeting</w:t>
      </w:r>
    </w:p>
    <w:p w14:paraId="339181BE" w14:textId="7CF8F6F3" w:rsidR="00414DA6" w:rsidRPr="00414DA6" w:rsidRDefault="00387F94" w:rsidP="00387F94">
      <w:pPr>
        <w:pStyle w:val="ListParagraph"/>
        <w:numPr>
          <w:ilvl w:val="0"/>
          <w:numId w:val="2"/>
        </w:numPr>
      </w:pPr>
      <w:r>
        <w:t xml:space="preserve">The </w:t>
      </w:r>
      <w:r w:rsidR="00414DA6" w:rsidRPr="00414DA6">
        <w:t xml:space="preserve">Midwest Book Awards Celebration Gala </w:t>
      </w:r>
      <w:r>
        <w:t>will take place on</w:t>
      </w:r>
      <w:r w:rsidR="00414DA6" w:rsidRPr="00414DA6">
        <w:t xml:space="preserve"> June 28th. </w:t>
      </w:r>
    </w:p>
    <w:p w14:paraId="702B2119" w14:textId="77777777" w:rsidR="00414DA6" w:rsidRPr="00414DA6" w:rsidRDefault="00414DA6" w:rsidP="00414DA6"/>
    <w:p w14:paraId="41A1BC6F" w14:textId="77777777" w:rsidR="00414DA6" w:rsidRPr="00387F94" w:rsidRDefault="00414DA6" w:rsidP="00414DA6">
      <w:pPr>
        <w:rPr>
          <w:b/>
          <w:bCs/>
        </w:rPr>
      </w:pPr>
      <w:r w:rsidRPr="00387F94">
        <w:rPr>
          <w:b/>
          <w:bCs/>
        </w:rPr>
        <w:t>AI and Copyright Overview</w:t>
      </w:r>
    </w:p>
    <w:p w14:paraId="74C6CE01" w14:textId="45ADB759" w:rsidR="00414DA6" w:rsidRPr="00414DA6" w:rsidRDefault="00414DA6" w:rsidP="00414DA6">
      <w:r w:rsidRPr="00414DA6">
        <w:t>Dan present</w:t>
      </w:r>
      <w:r w:rsidR="00387F94">
        <w:t>ed</w:t>
      </w:r>
      <w:r w:rsidRPr="00414DA6">
        <w:t xml:space="preserve"> an overview of AI and copyright, focusing on the distinction between AI-generated and AI-assisted content. He explain</w:t>
      </w:r>
      <w:r w:rsidR="00387F94">
        <w:t xml:space="preserve">ed </w:t>
      </w:r>
      <w:r w:rsidRPr="00414DA6">
        <w:t>that AI-generated content is generally not copyrightable, while AI-assisted content may be copyrightable depending on the level of human contribution. Dan discusse</w:t>
      </w:r>
      <w:r w:rsidR="00387F94">
        <w:t>d</w:t>
      </w:r>
      <w:r w:rsidRPr="00414DA6">
        <w:t xml:space="preserve"> how he used AI to create his presentation and outline</w:t>
      </w:r>
      <w:r w:rsidR="00387F94">
        <w:t>d</w:t>
      </w:r>
      <w:r w:rsidRPr="00414DA6">
        <w:t xml:space="preserve"> the basics of copyright law, including exclusive rights, infringement, fair use, and public domain. He also mention</w:t>
      </w:r>
      <w:r w:rsidR="00387F94">
        <w:t>ed</w:t>
      </w:r>
      <w:r w:rsidRPr="00414DA6">
        <w:t xml:space="preserve"> recent court cases related to AI and copyright, emphasizing the importance of understanding these concepts when using AI in creative work.</w:t>
      </w:r>
    </w:p>
    <w:p w14:paraId="09D9FAD9" w14:textId="77777777" w:rsidR="00414DA6" w:rsidRPr="00414DA6" w:rsidRDefault="00414DA6" w:rsidP="00414DA6"/>
    <w:p w14:paraId="0A78FB53" w14:textId="77777777" w:rsidR="00414DA6" w:rsidRPr="00387F94" w:rsidRDefault="00414DA6" w:rsidP="00414DA6">
      <w:pPr>
        <w:rPr>
          <w:b/>
          <w:bCs/>
        </w:rPr>
      </w:pPr>
      <w:r w:rsidRPr="00387F94">
        <w:rPr>
          <w:b/>
          <w:bCs/>
        </w:rPr>
        <w:t>Generative AI in Publishing Basics</w:t>
      </w:r>
    </w:p>
    <w:p w14:paraId="5E4E643C" w14:textId="196A01E9" w:rsidR="00414DA6" w:rsidRPr="00414DA6" w:rsidRDefault="00414DA6" w:rsidP="00414DA6">
      <w:r w:rsidRPr="00414DA6">
        <w:t>Dan discusse</w:t>
      </w:r>
      <w:r w:rsidR="00387F94">
        <w:t>d</w:t>
      </w:r>
      <w:r w:rsidRPr="00414DA6">
        <w:t xml:space="preserve"> the basics of generative AI and its applications in publishing. He explain</w:t>
      </w:r>
      <w:r w:rsidR="00387F94">
        <w:t>ed</w:t>
      </w:r>
      <w:r w:rsidRPr="00414DA6">
        <w:t xml:space="preserve"> that AI can create text, images, audio, video, and computer code. Some potential uses in publishing include brainstorming, research, fact-checking, generating drafts, and editing. Dan emphasize</w:t>
      </w:r>
      <w:r w:rsidR="00387F94">
        <w:t>d</w:t>
      </w:r>
      <w:r w:rsidRPr="00414DA6">
        <w:t xml:space="preserve"> the importance of understanding how AI works, including the training phase where massive datasets are gathered and processed. He note</w:t>
      </w:r>
      <w:r w:rsidR="00387F94">
        <w:t>d</w:t>
      </w:r>
      <w:r w:rsidRPr="00414DA6">
        <w:t xml:space="preserve"> that AI training data comes from various sources, including books, websites, social media, and public domain materials. Dan also highlight</w:t>
      </w:r>
      <w:r w:rsidR="00387F94">
        <w:t>ed</w:t>
      </w:r>
      <w:r w:rsidRPr="00414DA6">
        <w:t xml:space="preserve"> the potential for copyright infringement when AI uses existing images without permission. He explain</w:t>
      </w:r>
      <w:r w:rsidR="00387F94">
        <w:t>ed</w:t>
      </w:r>
      <w:r w:rsidRPr="00414DA6">
        <w:t xml:space="preserve"> AI prompts, hallucinations, and biases, cautioning users to be aware of these issues when using AI-generated content.</w:t>
      </w:r>
    </w:p>
    <w:p w14:paraId="00683DC6" w14:textId="77777777" w:rsidR="00414DA6" w:rsidRPr="00414DA6" w:rsidRDefault="00414DA6" w:rsidP="00414DA6"/>
    <w:p w14:paraId="3A167E97" w14:textId="77777777" w:rsidR="00414DA6" w:rsidRPr="00387F94" w:rsidRDefault="00414DA6" w:rsidP="00414DA6">
      <w:pPr>
        <w:rPr>
          <w:b/>
          <w:bCs/>
        </w:rPr>
      </w:pPr>
      <w:r w:rsidRPr="00387F94">
        <w:rPr>
          <w:b/>
          <w:bCs/>
        </w:rPr>
        <w:t>AI Copyright Law Developments Discussed</w:t>
      </w:r>
    </w:p>
    <w:p w14:paraId="0C034066" w14:textId="55BD9D15" w:rsidR="00414DA6" w:rsidRPr="00414DA6" w:rsidRDefault="00414DA6" w:rsidP="00414DA6">
      <w:r w:rsidRPr="00414DA6">
        <w:t>Dan discusse</w:t>
      </w:r>
      <w:r w:rsidR="00387F94">
        <w:t>d</w:t>
      </w:r>
      <w:r w:rsidRPr="00414DA6">
        <w:t xml:space="preserve"> the process of copyright decision-making in the US, involving Congress, the US Copyright Office, and the courts. He then focuse</w:t>
      </w:r>
      <w:r w:rsidR="00387F94">
        <w:t>d</w:t>
      </w:r>
      <w:r w:rsidRPr="00414DA6">
        <w:t xml:space="preserve"> on recent developments in copyright law related to AI, highlighting two key documents released by the US Copyright Office. The first document, from </w:t>
      </w:r>
      <w:r w:rsidR="00387F94">
        <w:t xml:space="preserve">July 2024, </w:t>
      </w:r>
      <w:r w:rsidRPr="00414DA6">
        <w:t xml:space="preserve">addresses digital replicas and recommends new federal laws. The second document, released in </w:t>
      </w:r>
      <w:r w:rsidR="00387F94">
        <w:t>January 2025</w:t>
      </w:r>
      <w:r w:rsidRPr="00414DA6">
        <w:t xml:space="preserve"> outlines policies on the copyrightability of AI-generated materials. Dan emphasize</w:t>
      </w:r>
      <w:r w:rsidR="00387F94">
        <w:t>d</w:t>
      </w:r>
      <w:r w:rsidRPr="00414DA6">
        <w:t xml:space="preserve"> that human authorship is required for copyright protection, using the example of a monkey selfie case. He also discusse</w:t>
      </w:r>
      <w:r w:rsidR="00387F94">
        <w:t>d</w:t>
      </w:r>
      <w:r w:rsidRPr="00414DA6">
        <w:t xml:space="preserve"> two pending court cases (Thaler v. Perlmutter and Allen v. Perlmutter) that challenge copyright denials for AI-generated works, highlighting the ongoing debate about the role of human involvement in AI-assisted creations.</w:t>
      </w:r>
    </w:p>
    <w:p w14:paraId="73CA4D3D" w14:textId="77777777" w:rsidR="00414DA6" w:rsidRPr="00414DA6" w:rsidRDefault="00414DA6" w:rsidP="00414DA6"/>
    <w:p w14:paraId="3302023D" w14:textId="77777777" w:rsidR="00414DA6" w:rsidRPr="00387F94" w:rsidRDefault="00414DA6" w:rsidP="00414DA6">
      <w:pPr>
        <w:rPr>
          <w:b/>
          <w:bCs/>
        </w:rPr>
      </w:pPr>
      <w:r w:rsidRPr="00387F94">
        <w:rPr>
          <w:b/>
          <w:bCs/>
        </w:rPr>
        <w:t>AI in Copyright Registration Cases</w:t>
      </w:r>
    </w:p>
    <w:p w14:paraId="6F1CB958" w14:textId="2C7CE47B" w:rsidR="00414DA6" w:rsidRPr="00414DA6" w:rsidRDefault="00414DA6" w:rsidP="00414DA6">
      <w:r w:rsidRPr="00414DA6">
        <w:t xml:space="preserve">Dan discussed the use of AI in copyright registration, highlighting three cases. In the first case, </w:t>
      </w:r>
      <w:proofErr w:type="spellStart"/>
      <w:r w:rsidRPr="00414DA6">
        <w:t>Kashtanova's</w:t>
      </w:r>
      <w:proofErr w:type="spellEnd"/>
      <w:r w:rsidRPr="00414DA6">
        <w:t xml:space="preserve"> book was initially registered with AI-generated content, but the registration was later cancelled due to undisclosed AI use. The second case involved </w:t>
      </w:r>
      <w:proofErr w:type="spellStart"/>
      <w:r w:rsidRPr="00414DA6">
        <w:t>Kashtanova's</w:t>
      </w:r>
      <w:proofErr w:type="spellEnd"/>
      <w:r w:rsidRPr="00414DA6">
        <w:t xml:space="preserve"> "Rose Enigma," where she received partial copyright protection for her original hand-drawn image and its AI-generated version. The third case, involving Kent Keirsey and Invoke, resulted in a landmark decision</w:t>
      </w:r>
      <w:r w:rsidR="00387F94">
        <w:t xml:space="preserve"> where an image titled</w:t>
      </w:r>
      <w:r w:rsidR="00117383">
        <w:t xml:space="preserve"> </w:t>
      </w:r>
      <w:r w:rsidR="00387F94">
        <w:t>“A</w:t>
      </w:r>
      <w:r w:rsidRPr="00414DA6">
        <w:t xml:space="preserve"> single piece of American cheese</w:t>
      </w:r>
      <w:r w:rsidR="00117383">
        <w:t>”</w:t>
      </w:r>
      <w:r w:rsidRPr="00414DA6">
        <w:t xml:space="preserve"> created entirely using AI</w:t>
      </w:r>
      <w:r w:rsidR="00387F94">
        <w:t>,</w:t>
      </w:r>
      <w:r w:rsidRPr="00414DA6">
        <w:t xml:space="preserve"> was awarded copyright. Dan emphasized the importance of disclosing AI-generated content in copyright submissions and the need for clear language in the US Copyright Office's submission forms.</w:t>
      </w:r>
    </w:p>
    <w:p w14:paraId="3BFF6758" w14:textId="77777777" w:rsidR="00414DA6" w:rsidRPr="00414DA6" w:rsidRDefault="00414DA6" w:rsidP="00414DA6"/>
    <w:p w14:paraId="502C76E8" w14:textId="77777777" w:rsidR="00414DA6" w:rsidRPr="00387F94" w:rsidRDefault="00414DA6" w:rsidP="00414DA6">
      <w:pPr>
        <w:rPr>
          <w:b/>
          <w:bCs/>
        </w:rPr>
      </w:pPr>
      <w:r w:rsidRPr="00387F94">
        <w:rPr>
          <w:b/>
          <w:bCs/>
        </w:rPr>
        <w:t>AI Art and Copyright Concerns</w:t>
      </w:r>
    </w:p>
    <w:p w14:paraId="54DA7740" w14:textId="3B90E8F2" w:rsidR="00414DA6" w:rsidRPr="00414DA6" w:rsidRDefault="00414DA6" w:rsidP="00414DA6">
      <w:r w:rsidRPr="00414DA6">
        <w:t>Dan present</w:t>
      </w:r>
      <w:r w:rsidR="00387F94">
        <w:t>ed</w:t>
      </w:r>
      <w:r w:rsidRPr="00414DA6">
        <w:t xml:space="preserve"> an overview of AI-generated art and its implications for copyright law. He demonstrate</w:t>
      </w:r>
      <w:r w:rsidR="00387F94">
        <w:t>d</w:t>
      </w:r>
      <w:r w:rsidRPr="00414DA6">
        <w:t xml:space="preserve"> how AI platforms like ChatGPT can create images based on prompts, discussing the ease of generation and the minimal human input required. Dan raise</w:t>
      </w:r>
      <w:r w:rsidR="00387F94">
        <w:t>d</w:t>
      </w:r>
      <w:r w:rsidRPr="00414DA6">
        <w:t xml:space="preserve"> concerns about the impact on creative industries, including potential loss of income for artists and issues of originality. He also mention</w:t>
      </w:r>
      <w:r w:rsidR="00387F94">
        <w:t>ed</w:t>
      </w:r>
      <w:r w:rsidRPr="00414DA6">
        <w:t xml:space="preserve"> Apple's digital narration tool for audiobooks and the "Do Not Train" movement by publishers to prevent AI from using copyrighted material. Dan conclude</w:t>
      </w:r>
      <w:r w:rsidR="00387F94">
        <w:t>d</w:t>
      </w:r>
      <w:r w:rsidRPr="00414DA6">
        <w:t xml:space="preserve"> by discussing upcoming legal implications of training AI models on copyrighted works and the current landscape of AI-related copyright lawsuits.</w:t>
      </w:r>
    </w:p>
    <w:p w14:paraId="5C1DAB57" w14:textId="77777777" w:rsidR="00414DA6" w:rsidRPr="00414DA6" w:rsidRDefault="00414DA6" w:rsidP="00414DA6"/>
    <w:p w14:paraId="79430151" w14:textId="77777777" w:rsidR="00414DA6" w:rsidRPr="00387F94" w:rsidRDefault="00414DA6" w:rsidP="00414DA6">
      <w:pPr>
        <w:rPr>
          <w:b/>
          <w:bCs/>
        </w:rPr>
      </w:pPr>
      <w:r w:rsidRPr="00387F94">
        <w:rPr>
          <w:b/>
          <w:bCs/>
        </w:rPr>
        <w:lastRenderedPageBreak/>
        <w:t>AI Copyright Registration and Disclosure</w:t>
      </w:r>
    </w:p>
    <w:p w14:paraId="11AEF4F8" w14:textId="5F00D5EE" w:rsidR="007F1D5F" w:rsidRDefault="00414DA6">
      <w:r w:rsidRPr="00414DA6">
        <w:t>Dan present</w:t>
      </w:r>
      <w:r w:rsidR="00387F94">
        <w:t>ed</w:t>
      </w:r>
      <w:r w:rsidRPr="00414DA6">
        <w:t xml:space="preserve"> his experience with copyright registration for AI-assisted and AI-generated works. He discusse</w:t>
      </w:r>
      <w:r w:rsidR="00387F94">
        <w:t>d</w:t>
      </w:r>
      <w:r w:rsidRPr="00414DA6">
        <w:t xml:space="preserve"> the complexities of disclosing AI involvement in creative works and the importance of tracking prompts used. Paul and other participants raise</w:t>
      </w:r>
      <w:r w:rsidR="00387F94">
        <w:t>d</w:t>
      </w:r>
      <w:r w:rsidRPr="00414DA6">
        <w:t xml:space="preserve"> questions about copyrighting short phrases, using AI for book planning, and the copyrightability of AI-generated audiobooks. Dan emphasize</w:t>
      </w:r>
      <w:r w:rsidR="00387F94">
        <w:t>d</w:t>
      </w:r>
      <w:r w:rsidRPr="00414DA6">
        <w:t xml:space="preserve"> that for copyright purposes, it's the text content that matters, not the mechanism producing it, but recommend</w:t>
      </w:r>
      <w:r w:rsidR="00387F94">
        <w:t>ed</w:t>
      </w:r>
      <w:r w:rsidRPr="00414DA6">
        <w:t xml:space="preserve"> disclosing AI involvement in applications.</w:t>
      </w:r>
    </w:p>
    <w:p w14:paraId="50078355" w14:textId="77777777" w:rsidR="00387F94" w:rsidRDefault="00387F94"/>
    <w:p w14:paraId="175F64C5" w14:textId="49D2F226" w:rsidR="00387F94" w:rsidRDefault="00387F94">
      <w:r>
        <w:t>[Meeting notes adapted from a summary generated by Zoom’s AI companion tool]</w:t>
      </w:r>
    </w:p>
    <w:sectPr w:rsidR="00387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571AE"/>
    <w:multiLevelType w:val="hybridMultilevel"/>
    <w:tmpl w:val="F8F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971CC"/>
    <w:multiLevelType w:val="hybridMultilevel"/>
    <w:tmpl w:val="00B47138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 w16cid:durableId="858202383">
    <w:abstractNumId w:val="1"/>
  </w:num>
  <w:num w:numId="2" w16cid:durableId="93343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A6"/>
    <w:rsid w:val="00117383"/>
    <w:rsid w:val="00131BE0"/>
    <w:rsid w:val="00214C3F"/>
    <w:rsid w:val="0021743A"/>
    <w:rsid w:val="00366928"/>
    <w:rsid w:val="00387F94"/>
    <w:rsid w:val="00414DA6"/>
    <w:rsid w:val="0047054F"/>
    <w:rsid w:val="00505CD5"/>
    <w:rsid w:val="00730E5F"/>
    <w:rsid w:val="007F1D5F"/>
    <w:rsid w:val="0080190B"/>
    <w:rsid w:val="009A3D60"/>
    <w:rsid w:val="009D2CC6"/>
    <w:rsid w:val="00A00FE9"/>
    <w:rsid w:val="00CE1E3C"/>
    <w:rsid w:val="00DA0D42"/>
    <w:rsid w:val="00DC529A"/>
    <w:rsid w:val="00EA523B"/>
    <w:rsid w:val="00F27D30"/>
    <w:rsid w:val="00F9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53FEB"/>
  <w15:chartTrackingRefBased/>
  <w15:docId w15:val="{02329708-8180-461B-9180-E0DDBC9B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D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D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D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D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D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D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D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D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D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D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D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54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4488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8" w:color="DFE3E8"/>
                    <w:right w:val="none" w:sz="0" w:space="0" w:color="auto"/>
                  </w:divBdr>
                </w:div>
              </w:divsChild>
            </w:div>
          </w:divsChild>
        </w:div>
        <w:div w:id="96397125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16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5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6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5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82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6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69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5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0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34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4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50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2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17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3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4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1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17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82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8" w:color="DFE3E8"/>
                    <w:right w:val="none" w:sz="0" w:space="0" w:color="auto"/>
                  </w:divBdr>
                </w:div>
              </w:divsChild>
            </w:div>
          </w:divsChild>
        </w:div>
        <w:div w:id="179949612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4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5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3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9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7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7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70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51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3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48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8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9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1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0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9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7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7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0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Hawkins</dc:creator>
  <cp:keywords/>
  <dc:description/>
  <cp:lastModifiedBy>Allison Hawkins</cp:lastModifiedBy>
  <cp:revision>3</cp:revision>
  <dcterms:created xsi:type="dcterms:W3CDTF">2025-04-09T22:26:00Z</dcterms:created>
  <dcterms:modified xsi:type="dcterms:W3CDTF">2025-04-15T00:48:00Z</dcterms:modified>
</cp:coreProperties>
</file>